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2A1B7C16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F6352F">
        <w:rPr>
          <w:rFonts w:ascii="Cambria" w:hAnsi="Cambria"/>
          <w:b/>
          <w:sz w:val="24"/>
          <w:szCs w:val="24"/>
        </w:rPr>
        <w:t>4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6352F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28B08A14" w14:textId="77777777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6352F">
        <w:rPr>
          <w:rFonts w:ascii="Cambria" w:hAnsi="Cambria"/>
          <w:color w:val="984806" w:themeColor="accent6" w:themeShade="80"/>
          <w:u w:val="single"/>
        </w:rPr>
        <w:t>inwestycje</w:t>
      </w:r>
      <w:r w:rsidRPr="00F6352F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6352F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F6352F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</w:rPr>
      </w:pPr>
      <w:r w:rsidRPr="00F6352F">
        <w:rPr>
          <w:rFonts w:ascii="Cambria" w:hAnsi="Cambria"/>
          <w:color w:val="984806" w:themeColor="accent6" w:themeShade="8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00E5C450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1CA8EF76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0C0F36E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19653EA1" w14:textId="77777777" w:rsidR="00F6352F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1264443D" w14:textId="5C207490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F2970">
              <w:rPr>
                <w:rFonts w:ascii="Cambria" w:hAnsi="Cambria"/>
                <w:b/>
              </w:rPr>
              <w:t>(t. j. Dz. U. z 202</w:t>
            </w:r>
            <w:r w:rsidR="00F6352F">
              <w:rPr>
                <w:rFonts w:ascii="Cambria" w:hAnsi="Cambria"/>
                <w:b/>
              </w:rPr>
              <w:t>4</w:t>
            </w:r>
            <w:r w:rsidRPr="00AF2970">
              <w:rPr>
                <w:rFonts w:ascii="Cambria" w:hAnsi="Cambria"/>
                <w:b/>
              </w:rPr>
              <w:t xml:space="preserve"> r., poz. 1</w:t>
            </w:r>
            <w:r w:rsidR="00F6352F">
              <w:rPr>
                <w:rFonts w:ascii="Cambria" w:hAnsi="Cambria"/>
                <w:b/>
              </w:rPr>
              <w:t>320</w:t>
            </w:r>
            <w:r w:rsidRPr="00AF2970">
              <w:rPr>
                <w:rFonts w:ascii="Cambria" w:hAnsi="Cambria"/>
                <w:b/>
              </w:rPr>
              <w:t>)</w:t>
            </w:r>
            <w:r w:rsidR="00767475" w:rsidRPr="00643402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767475"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1DD0019B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>zadanie pn.:</w:t>
      </w:r>
      <w:r w:rsidR="009C2EBE">
        <w:rPr>
          <w:rFonts w:ascii="Cambria" w:hAnsi="Cambria"/>
        </w:rPr>
        <w:t xml:space="preserve"> </w:t>
      </w:r>
      <w:bookmarkStart w:id="0" w:name="_Hlk190959641"/>
      <w:r w:rsidR="00F6352F" w:rsidRPr="00073F49">
        <w:rPr>
          <w:rFonts w:ascii="Cambria" w:hAnsi="Cambria"/>
          <w:b/>
          <w:color w:val="984806" w:themeColor="accent6" w:themeShade="80"/>
        </w:rPr>
        <w:t>Budowa dróg gminnych w miejscowości Dąbie</w:t>
      </w:r>
      <w:r w:rsidR="00F6352F">
        <w:rPr>
          <w:rFonts w:ascii="Cambria" w:hAnsi="Cambria"/>
          <w:b/>
          <w:color w:val="984806" w:themeColor="accent6" w:themeShade="80"/>
        </w:rPr>
        <w:t xml:space="preserve"> </w:t>
      </w:r>
      <w:r w:rsidR="00F6352F" w:rsidRPr="00073F49">
        <w:rPr>
          <w:rFonts w:ascii="Cambria" w:hAnsi="Cambria"/>
          <w:b/>
          <w:color w:val="984806" w:themeColor="accent6" w:themeShade="80"/>
        </w:rPr>
        <w:t>(etap II) i</w:t>
      </w:r>
      <w:r w:rsidR="00F6352F">
        <w:rPr>
          <w:rFonts w:ascii="Cambria" w:hAnsi="Cambria"/>
          <w:b/>
          <w:color w:val="984806" w:themeColor="accent6" w:themeShade="80"/>
        </w:rPr>
        <w:t> </w:t>
      </w:r>
      <w:r w:rsidR="00F6352F" w:rsidRPr="00073F49">
        <w:rPr>
          <w:rFonts w:ascii="Cambria" w:hAnsi="Cambria"/>
          <w:b/>
          <w:color w:val="984806" w:themeColor="accent6" w:themeShade="80"/>
        </w:rPr>
        <w:t>Karwacz</w:t>
      </w:r>
      <w:bookmarkEnd w:id="0"/>
      <w:r w:rsidR="00767475">
        <w:rPr>
          <w:rFonts w:ascii="Cambria" w:hAnsi="Cambria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8B2BBC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Default="00767475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nie 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471F27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471F27">
        <w:rPr>
          <w:rFonts w:ascii="Cambria" w:hAnsi="Cambria" w:cs="Calibri"/>
          <w:color w:val="000000"/>
          <w:sz w:val="24"/>
          <w:szCs w:val="24"/>
        </w:rPr>
        <w:t>;</w:t>
      </w:r>
    </w:p>
    <w:p w14:paraId="23D61A48" w14:textId="70D171AA" w:rsidR="00471F27" w:rsidRPr="00471F27" w:rsidRDefault="00471F27" w:rsidP="00471F2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16"/>
          <w:szCs w:val="16"/>
        </w:rPr>
      </w:pPr>
      <w:r w:rsidRPr="00471F2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6B914170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2E681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471F27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4"/>
          <w:szCs w:val="24"/>
        </w:rPr>
      </w:pPr>
      <w:r w:rsidRPr="00471F27">
        <w:rPr>
          <w:rFonts w:ascii="Cambria" w:hAnsi="Cambria" w:cs="Calibri"/>
          <w:b/>
          <w:bCs/>
          <w:color w:val="000000"/>
          <w:sz w:val="24"/>
          <w:szCs w:val="24"/>
        </w:rPr>
        <w:t>podlega wykluczeniu</w:t>
      </w:r>
      <w:r w:rsidRPr="00471F27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471F27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471F27">
        <w:rPr>
          <w:rFonts w:ascii="Cambria" w:hAnsi="Cambria" w:cs="Calibri"/>
          <w:color w:val="000000"/>
          <w:sz w:val="24"/>
          <w:szCs w:val="24"/>
        </w:rPr>
        <w:t>.</w:t>
      </w:r>
      <w:r w:rsidRPr="00471F27">
        <w:rPr>
          <w:rStyle w:val="Odwoanieprzypisudolnego"/>
          <w:rFonts w:ascii="Cambria" w:hAnsi="Cambria" w:cs="Calibri"/>
          <w:sz w:val="24"/>
          <w:szCs w:val="24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2D6BA0C1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>art. …………</w:t>
      </w:r>
      <w:r w:rsidR="00F6352F">
        <w:rPr>
          <w:rFonts w:ascii="Cambria" w:hAnsi="Cambria"/>
          <w:color w:val="000000"/>
          <w:sz w:val="24"/>
          <w:szCs w:val="24"/>
        </w:rPr>
        <w:t>……………………………………….</w:t>
      </w:r>
      <w:r w:rsidRPr="008B2BBC">
        <w:rPr>
          <w:rFonts w:ascii="Cambria" w:hAnsi="Cambria"/>
          <w:color w:val="000000"/>
          <w:sz w:val="24"/>
          <w:szCs w:val="24"/>
        </w:rPr>
        <w:t xml:space="preserve">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18E3CEF0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</w:t>
      </w:r>
      <w:r w:rsidR="00F6352F">
        <w:rPr>
          <w:rFonts w:ascii="Cambria" w:hAnsi="Cambria"/>
          <w:sz w:val="24"/>
          <w:szCs w:val="24"/>
        </w:rPr>
        <w:t>…………………………………………………………</w:t>
      </w:r>
      <w:r w:rsidRPr="008B2BBC">
        <w:rPr>
          <w:rFonts w:ascii="Cambria" w:hAnsi="Cambria"/>
          <w:sz w:val="24"/>
          <w:szCs w:val="24"/>
        </w:rPr>
        <w:t>………………………………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E2E554C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46932A3A" w14:textId="77777777" w:rsidR="00471F27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0A7173CB" w14:textId="77777777" w:rsidR="00471F27" w:rsidRPr="008B2BBC" w:rsidRDefault="00471F27" w:rsidP="00471F27">
      <w:pPr>
        <w:spacing w:line="276" w:lineRule="auto"/>
        <w:jc w:val="center"/>
        <w:rPr>
          <w:rFonts w:ascii="Cambria" w:hAnsi="Cambria"/>
        </w:rPr>
      </w:pPr>
    </w:p>
    <w:p w14:paraId="266945C9" w14:textId="77777777" w:rsidR="00471F27" w:rsidRDefault="00471F27" w:rsidP="00471F2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FA6F122" w14:textId="77777777" w:rsidR="00471F27" w:rsidRPr="00B67377" w:rsidRDefault="00471F27" w:rsidP="00471F27">
      <w:pPr>
        <w:spacing w:line="276" w:lineRule="auto"/>
        <w:jc w:val="center"/>
        <w:rPr>
          <w:rFonts w:ascii="Cambria" w:hAnsi="Cambria"/>
        </w:rPr>
      </w:pPr>
      <w:bookmarkStart w:id="1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327D7946" w14:textId="2C362141" w:rsidR="00471F27" w:rsidRDefault="00471F27" w:rsidP="00471F27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1"/>
    </w:p>
    <w:p w14:paraId="10240841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471F2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44D08" w14:textId="77777777" w:rsidR="00D552CF" w:rsidRDefault="00D552CF" w:rsidP="00AF0EDA">
      <w:r>
        <w:separator/>
      </w:r>
    </w:p>
  </w:endnote>
  <w:endnote w:type="continuationSeparator" w:id="0">
    <w:p w14:paraId="2562A281" w14:textId="77777777" w:rsidR="00D552CF" w:rsidRDefault="00D552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D4D57" w14:textId="77777777" w:rsidR="00D552CF" w:rsidRDefault="00D552CF" w:rsidP="00AF0EDA">
      <w:r>
        <w:separator/>
      </w:r>
    </w:p>
  </w:footnote>
  <w:footnote w:type="continuationSeparator" w:id="0">
    <w:p w14:paraId="61502E30" w14:textId="77777777" w:rsidR="00D552CF" w:rsidRDefault="00D552CF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6352F"/>
    <w:rsid w:val="00F77035"/>
    <w:rsid w:val="00F84162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5</cp:revision>
  <cp:lastPrinted>2021-07-29T10:57:00Z</cp:lastPrinted>
  <dcterms:created xsi:type="dcterms:W3CDTF">2024-05-31T11:41:00Z</dcterms:created>
  <dcterms:modified xsi:type="dcterms:W3CDTF">2025-02-21T14:26:00Z</dcterms:modified>
</cp:coreProperties>
</file>