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FD862" w14:textId="77777777" w:rsidR="00CF3D65" w:rsidRPr="000343D1" w:rsidRDefault="000343D1">
      <w:pPr>
        <w:pStyle w:val="Standard"/>
        <w:spacing w:line="276" w:lineRule="auto"/>
        <w:jc w:val="center"/>
        <w:rPr>
          <w:lang w:val="pl-PL"/>
        </w:rPr>
      </w:pPr>
      <w:r>
        <w:rPr>
          <w:rFonts w:ascii="Cambria" w:hAnsi="Cambria"/>
          <w:b/>
          <w:bCs/>
          <w:lang w:val="pl-PL"/>
        </w:rPr>
        <w:t>Załącznik nr 4 do SWZ</w:t>
      </w:r>
    </w:p>
    <w:p w14:paraId="04BFD863" w14:textId="77777777" w:rsidR="00CF3D65" w:rsidRDefault="000343D1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braku podstaw do wykluczenia</w:t>
      </w:r>
    </w:p>
    <w:p w14:paraId="04BFD865" w14:textId="29D632A4" w:rsidR="00CF3D65" w:rsidRDefault="00675E35" w:rsidP="00675E35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  <w:bookmarkStart w:id="0" w:name="_Hlk167368250"/>
      <w:r w:rsidRPr="008448BD">
        <w:rPr>
          <w:rFonts w:ascii="Cambria" w:hAnsi="Cambria"/>
          <w:b/>
        </w:rPr>
        <w:t xml:space="preserve">(Znak </w:t>
      </w:r>
      <w:r>
        <w:rPr>
          <w:rFonts w:ascii="Cambria" w:hAnsi="Cambria"/>
          <w:b/>
        </w:rPr>
        <w:t>postępow</w:t>
      </w:r>
      <w:r w:rsidRPr="003515A1">
        <w:rPr>
          <w:rFonts w:ascii="Cambria" w:hAnsi="Cambria"/>
          <w:b/>
        </w:rPr>
        <w:t xml:space="preserve">ania: </w:t>
      </w:r>
      <w:bookmarkStart w:id="1" w:name="_Hlk100825754"/>
      <w:r w:rsidR="009F46AC" w:rsidRPr="003515A1">
        <w:rPr>
          <w:rFonts w:ascii="Cambria" w:hAnsi="Cambria"/>
          <w:b/>
          <w:bCs/>
        </w:rPr>
        <w:t>PI.271.1.</w:t>
      </w:r>
      <w:r w:rsidR="00CC0588">
        <w:rPr>
          <w:rFonts w:ascii="Cambria" w:hAnsi="Cambria"/>
          <w:b/>
          <w:bCs/>
        </w:rPr>
        <w:t>3</w:t>
      </w:r>
      <w:r w:rsidR="009F46AC" w:rsidRPr="003515A1">
        <w:rPr>
          <w:rFonts w:ascii="Cambria" w:hAnsi="Cambria"/>
          <w:b/>
          <w:bCs/>
        </w:rPr>
        <w:t>.202</w:t>
      </w:r>
      <w:r w:rsidR="00CC0588">
        <w:rPr>
          <w:rFonts w:ascii="Cambria" w:hAnsi="Cambria"/>
          <w:b/>
          <w:bCs/>
        </w:rPr>
        <w:t>4</w:t>
      </w:r>
      <w:bookmarkEnd w:id="1"/>
      <w:r w:rsidRPr="003515A1">
        <w:rPr>
          <w:rFonts w:ascii="Cambria" w:hAnsi="Cambria"/>
          <w:b/>
        </w:rPr>
        <w:t>)</w:t>
      </w:r>
    </w:p>
    <w:p w14:paraId="04BFD866" w14:textId="77777777" w:rsidR="00CF3D65" w:rsidRDefault="000343D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2" w:name="_Hlk167368156"/>
      <w:bookmarkEnd w:id="0"/>
      <w:r>
        <w:rPr>
          <w:rFonts w:ascii="Cambria" w:hAnsi="Cambria"/>
          <w:b/>
          <w:szCs w:val="24"/>
          <w:u w:val="single"/>
        </w:rPr>
        <w:t>ZAMAWIAJĄCY:</w:t>
      </w:r>
    </w:p>
    <w:p w14:paraId="33C07D38" w14:textId="77777777" w:rsidR="009F46AC" w:rsidRDefault="009F46AC" w:rsidP="009F46AC">
      <w:pPr>
        <w:spacing w:line="276" w:lineRule="auto"/>
        <w:ind w:left="284"/>
        <w:rPr>
          <w:rFonts w:ascii="Cambria" w:hAnsi="Cambria"/>
          <w:lang w:eastAsia="pl-PL"/>
        </w:rPr>
      </w:pPr>
      <w:bookmarkStart w:id="3" w:name="_Hlk60979432"/>
      <w:r>
        <w:rPr>
          <w:rFonts w:ascii="Cambria" w:hAnsi="Cambria"/>
          <w:b/>
        </w:rPr>
        <w:t>Gmina Łuków</w:t>
      </w:r>
      <w:r>
        <w:rPr>
          <w:rFonts w:ascii="Cambria" w:hAnsi="Cambria"/>
        </w:rPr>
        <w:t xml:space="preserve"> zwana dalej „Zamawiającym”</w:t>
      </w:r>
    </w:p>
    <w:p w14:paraId="7A90A12F" w14:textId="77777777" w:rsidR="009F46AC" w:rsidRDefault="009F46AC" w:rsidP="009F46AC">
      <w:pPr>
        <w:spacing w:line="276" w:lineRule="auto"/>
        <w:ind w:left="284"/>
        <w:rPr>
          <w:rFonts w:ascii="Cambria" w:hAnsi="Cambria"/>
        </w:rPr>
      </w:pPr>
      <w:bookmarkStart w:id="4" w:name="_Hlk100828076"/>
      <w:r>
        <w:rPr>
          <w:rFonts w:ascii="Cambria" w:hAnsi="Cambria"/>
        </w:rPr>
        <w:t>ul. Świderska 12, 21–400 Łuków</w:t>
      </w:r>
      <w:r>
        <w:rPr>
          <w:rFonts w:ascii="Cambria" w:hAnsi="Cambria"/>
        </w:rPr>
        <w:tab/>
      </w:r>
    </w:p>
    <w:p w14:paraId="19849218" w14:textId="77777777" w:rsidR="009F46AC" w:rsidRDefault="009F46AC" w:rsidP="009F46AC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NIP: 8251997986</w:t>
      </w:r>
      <w:bookmarkEnd w:id="4"/>
      <w:r>
        <w:rPr>
          <w:rFonts w:ascii="Cambria" w:hAnsi="Cambria"/>
        </w:rPr>
        <w:t>, REGON: 711582440</w:t>
      </w:r>
    </w:p>
    <w:p w14:paraId="0DE56CAD" w14:textId="60436A18" w:rsidR="009F46AC" w:rsidRDefault="009F46AC" w:rsidP="009F46AC">
      <w:pPr>
        <w:spacing w:line="276" w:lineRule="auto"/>
        <w:ind w:left="284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 w:rsidR="00CC0588" w:rsidRPr="00CC0588">
        <w:rPr>
          <w:rFonts w:ascii="Cambria" w:hAnsi="Cambria"/>
          <w:color w:val="0070C0"/>
          <w:u w:val="single"/>
        </w:rPr>
        <w:t>inwestycje</w:t>
      </w:r>
      <w:r w:rsidRPr="00CC0588">
        <w:rPr>
          <w:rFonts w:ascii="Cambria" w:hAnsi="Cambria"/>
          <w:color w:val="0070C0"/>
          <w:u w:val="single"/>
        </w:rPr>
        <w:t>@lukow.ug.gov.pl</w:t>
      </w:r>
    </w:p>
    <w:p w14:paraId="3586E70A" w14:textId="77777777" w:rsidR="009F46AC" w:rsidRDefault="009F46AC" w:rsidP="009F46AC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Pr="00CC0588">
        <w:rPr>
          <w:rFonts w:ascii="Cambria" w:hAnsi="Cambria"/>
          <w:color w:val="0070C0"/>
          <w:u w:val="single"/>
        </w:rPr>
        <w:t>https://www.lukow.ug.gov.pl</w:t>
      </w:r>
    </w:p>
    <w:p w14:paraId="135A3B55" w14:textId="77777777" w:rsidR="009F46AC" w:rsidRDefault="009F46AC" w:rsidP="009F46AC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7A2F769" w14:textId="77777777" w:rsidR="009F46AC" w:rsidRPr="00CC0588" w:rsidRDefault="009F46AC" w:rsidP="009F46AC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Times New Roman"/>
          <w:color w:val="0070C0"/>
        </w:rPr>
      </w:pPr>
      <w:r w:rsidRPr="00CC0588">
        <w:rPr>
          <w:rFonts w:ascii="Cambria" w:hAnsi="Cambria"/>
          <w:color w:val="0070C0"/>
          <w:u w:val="single"/>
        </w:rPr>
        <w:t>https://uglukow.bip.lubelskie.pl</w:t>
      </w:r>
    </w:p>
    <w:bookmarkEnd w:id="2"/>
    <w:p w14:paraId="6D6B666E" w14:textId="77777777" w:rsidR="00675E35" w:rsidRDefault="00675E35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25AECF8F" w14:textId="77777777" w:rsidR="00CC0588" w:rsidRPr="00685447" w:rsidRDefault="00CC0588" w:rsidP="00CC0588">
      <w:pPr>
        <w:spacing w:line="276" w:lineRule="auto"/>
        <w:rPr>
          <w:rFonts w:ascii="Cambria" w:hAnsi="Cambria" w:cs="Calibri"/>
          <w:b/>
          <w:u w:val="single"/>
        </w:rPr>
      </w:pPr>
      <w:bookmarkStart w:id="5" w:name="_Hlk167370621"/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3E5D62D0" w14:textId="77777777" w:rsidR="00CC0588" w:rsidRPr="00685447" w:rsidRDefault="00CC0588" w:rsidP="00CC0588">
      <w:pPr>
        <w:spacing w:line="276" w:lineRule="auto"/>
        <w:rPr>
          <w:rFonts w:ascii="Cambria" w:hAnsi="Cambria" w:cs="Calibri"/>
          <w:b/>
          <w:u w:val="single"/>
        </w:rPr>
      </w:pPr>
    </w:p>
    <w:p w14:paraId="1FA49271" w14:textId="6CB48B7F" w:rsidR="00CC0588" w:rsidRPr="00CC0588" w:rsidRDefault="00CC0588" w:rsidP="00CC0588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  <w:lang w:val="pl-PL"/>
        </w:rPr>
      </w:pPr>
      <w:r>
        <w:rPr>
          <w:rFonts w:ascii="Calibri" w:hAnsi="Calibri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3EAB83" wp14:editId="6FA37460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890" r="5080" b="7620"/>
                <wp:wrapNone/>
                <wp:docPr id="94026776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C4340E" id="Prostokąt 2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CC0588">
        <w:rPr>
          <w:rFonts w:ascii="Cambria" w:hAnsi="Cambria" w:cs="Calibri"/>
          <w:lang w:val="pl-PL"/>
        </w:rPr>
        <w:t xml:space="preserve"> </w:t>
      </w:r>
      <w:r w:rsidRPr="00CC0588">
        <w:rPr>
          <w:rFonts w:ascii="Cambria" w:hAnsi="Cambria" w:cs="Calibri"/>
          <w:color w:val="000000"/>
          <w:sz w:val="23"/>
          <w:szCs w:val="23"/>
          <w:lang w:val="pl-PL"/>
        </w:rPr>
        <w:t>Wykonawca, w tym wykonawca wspólnie ubiegający się o udzielenie zamówienia</w:t>
      </w:r>
    </w:p>
    <w:p w14:paraId="0792BA78" w14:textId="77777777" w:rsidR="00CC0588" w:rsidRPr="00685447" w:rsidRDefault="00CC0588" w:rsidP="00CC0588">
      <w:pPr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230830AA" w14:textId="03353436" w:rsidR="00CC0588" w:rsidRPr="00CC0588" w:rsidRDefault="00CC0588" w:rsidP="00CC0588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  <w:lang w:val="pl-PL"/>
        </w:rPr>
      </w:pPr>
      <w:r>
        <w:rPr>
          <w:rFonts w:ascii="Calibri" w:hAnsi="Calibri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466C20" wp14:editId="455FB1CF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795" r="5080" b="5715"/>
                <wp:wrapNone/>
                <wp:docPr id="1681903229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E939D2" id="Prostokąt 1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CC0588">
        <w:rPr>
          <w:rFonts w:ascii="Cambria" w:hAnsi="Cambria" w:cs="Calibri"/>
          <w:lang w:val="pl-PL"/>
        </w:rPr>
        <w:t xml:space="preserve"> </w:t>
      </w:r>
      <w:r w:rsidRPr="00CC0588">
        <w:rPr>
          <w:rFonts w:ascii="Cambria" w:hAnsi="Cambria" w:cs="Calibri"/>
          <w:color w:val="000000"/>
          <w:sz w:val="23"/>
          <w:szCs w:val="23"/>
          <w:lang w:val="pl-PL"/>
        </w:rPr>
        <w:t>Podmiot udostępniający zasoby</w:t>
      </w:r>
    </w:p>
    <w:p w14:paraId="0C3F9D89" w14:textId="77777777" w:rsidR="00CC0588" w:rsidRDefault="00CC0588" w:rsidP="00CC0588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F8B57F3" w14:textId="4535A109" w:rsidR="00CC0588" w:rsidRPr="00FF4697" w:rsidRDefault="00CC0588" w:rsidP="00CC0588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</w:t>
      </w:r>
      <w:r>
        <w:rPr>
          <w:rFonts w:ascii="Cambria" w:hAnsi="Cambria"/>
        </w:rPr>
        <w:t>…</w:t>
      </w:r>
    </w:p>
    <w:p w14:paraId="1FB9F48C" w14:textId="34EEA4B1" w:rsidR="00CC0588" w:rsidRPr="00FF4697" w:rsidRDefault="00CC0588" w:rsidP="00CC0588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</w:t>
      </w:r>
      <w:r>
        <w:rPr>
          <w:rFonts w:ascii="Cambria" w:hAnsi="Cambria"/>
        </w:rPr>
        <w:t>….</w:t>
      </w:r>
      <w:r w:rsidRPr="00FF4697">
        <w:rPr>
          <w:rFonts w:ascii="Cambria" w:hAnsi="Cambria"/>
        </w:rPr>
        <w:t>…</w:t>
      </w:r>
      <w:r>
        <w:rPr>
          <w:rFonts w:ascii="Cambria" w:hAnsi="Cambria"/>
        </w:rPr>
        <w:t>.</w:t>
      </w:r>
    </w:p>
    <w:p w14:paraId="3BE76EA9" w14:textId="77777777" w:rsidR="00CC0588" w:rsidRPr="00FF4697" w:rsidRDefault="00CC0588" w:rsidP="00CC0588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388D0E08" w14:textId="729FABC1" w:rsidR="00CC0588" w:rsidRPr="009C2424" w:rsidRDefault="00CC0588" w:rsidP="00CC0588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</w:t>
      </w:r>
      <w:r>
        <w:rPr>
          <w:rFonts w:ascii="Cambria" w:hAnsi="Cambria"/>
        </w:rPr>
        <w:t>………………………………</w:t>
      </w:r>
      <w:r w:rsidRPr="00FF4697">
        <w:rPr>
          <w:rFonts w:ascii="Cambria" w:hAnsi="Cambria"/>
        </w:rPr>
        <w:t>………</w:t>
      </w:r>
    </w:p>
    <w:p w14:paraId="16600B12" w14:textId="77777777" w:rsidR="00CC0588" w:rsidRPr="009640E1" w:rsidRDefault="00CC0588" w:rsidP="00CC0588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bookmarkEnd w:id="5"/>
    <w:p w14:paraId="67CCD9D2" w14:textId="77777777" w:rsidR="00CC0588" w:rsidRDefault="00CC0588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3"/>
      </w:tblGrid>
      <w:tr w:rsidR="00CF3D65" w14:paraId="04BFD884" w14:textId="7777777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1D7B4" w14:textId="77777777" w:rsidR="00D75824" w:rsidRDefault="00D75824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</w:p>
          <w:p w14:paraId="19BF4A7B" w14:textId="77777777" w:rsidR="00D75824" w:rsidRDefault="000343D1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Oświadczenie składane na podstawie art. 273 ust. 2 </w:t>
            </w:r>
          </w:p>
          <w:p w14:paraId="5AC4D121" w14:textId="4B97CDCF" w:rsidR="00D75824" w:rsidRDefault="000343D1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 xml:space="preserve">ustawy z dnia 11 września 2019 r. Prawo zamówień publicznych </w:t>
            </w:r>
          </w:p>
          <w:p w14:paraId="04BFD882" w14:textId="6D25B605" w:rsidR="00CF3D65" w:rsidRDefault="000343D1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(</w:t>
            </w:r>
            <w:r w:rsidR="00D75824" w:rsidRPr="00D75824">
              <w:rPr>
                <w:rFonts w:ascii="Cambria" w:hAnsi="Cambria"/>
                <w:b/>
                <w:lang w:val="pl-PL"/>
              </w:rPr>
              <w:t>t. j. Dz. U. z 2023 r. poz. 1605, 1720. ze zm.</w:t>
            </w:r>
            <w:r>
              <w:rPr>
                <w:rFonts w:ascii="Cambria" w:hAnsi="Cambria"/>
                <w:b/>
                <w:lang w:val="pl-PL"/>
              </w:rPr>
              <w:t xml:space="preserve">) - dalej: ustawa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Pzp</w:t>
            </w:r>
            <w:proofErr w:type="spellEnd"/>
          </w:p>
          <w:p w14:paraId="78E9E71F" w14:textId="77777777" w:rsidR="00D75824" w:rsidRDefault="00D75824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</w:p>
          <w:p w14:paraId="05318E43" w14:textId="77777777" w:rsidR="00CF3D65" w:rsidRDefault="000343D1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DOTYCZĄCE PRZESŁANEK WYKLUCZENIA Z POSTĘPOWANIA</w:t>
            </w:r>
          </w:p>
          <w:p w14:paraId="04BFD883" w14:textId="77777777" w:rsidR="00D75824" w:rsidRDefault="00D75824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</w:p>
        </w:tc>
      </w:tr>
    </w:tbl>
    <w:p w14:paraId="6955EFC0" w14:textId="77777777" w:rsidR="003515A1" w:rsidRDefault="003515A1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14:paraId="04BFD886" w14:textId="1EA63228" w:rsidR="00CF3D65" w:rsidRPr="00FC7BAF" w:rsidRDefault="00CC0588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  <w:r>
        <w:rPr>
          <w:rFonts w:ascii="Cambria" w:hAnsi="Cambria"/>
          <w:lang w:val="pl-PL"/>
        </w:rPr>
        <w:tab/>
      </w:r>
      <w:r w:rsidR="000343D1">
        <w:rPr>
          <w:rFonts w:ascii="Cambria" w:hAnsi="Cambria"/>
          <w:lang w:val="pl-PL"/>
        </w:rPr>
        <w:t>Na potrzeby postępowania o udzielenie zamówienia publicznego którego przedmiotem jest</w:t>
      </w:r>
      <w:bookmarkStart w:id="6" w:name="_Hlk63084290"/>
      <w:r w:rsidR="000343D1">
        <w:rPr>
          <w:rFonts w:ascii="Cambria" w:hAnsi="Cambria"/>
          <w:b/>
          <w:lang w:val="pl-PL"/>
        </w:rPr>
        <w:t xml:space="preserve"> </w:t>
      </w:r>
      <w:r w:rsidR="000343D1">
        <w:rPr>
          <w:rFonts w:ascii="Cambria" w:hAnsi="Cambria"/>
          <w:lang w:val="pl-PL"/>
        </w:rPr>
        <w:t>robota budowlana na zadaniu inwestycyjnym pn.</w:t>
      </w:r>
      <w:bookmarkEnd w:id="6"/>
      <w:r w:rsidR="000343D1">
        <w:rPr>
          <w:rFonts w:ascii="Cambria" w:hAnsi="Cambria"/>
          <w:b/>
          <w:lang w:val="pl-PL"/>
        </w:rPr>
        <w:t xml:space="preserve"> </w:t>
      </w:r>
      <w:bookmarkStart w:id="7" w:name="_Hlk100825778"/>
      <w:r w:rsidR="009F46AC" w:rsidRPr="004A77D8">
        <w:rPr>
          <w:rFonts w:ascii="Cambria" w:hAnsi="Cambria"/>
          <w:b/>
          <w:bCs/>
          <w:i/>
          <w:iCs/>
          <w:color w:val="0070C0"/>
          <w:lang w:val="pl-PL"/>
        </w:rPr>
        <w:t>Budowa sieci kanalizacji sanitarnej w Gminie Łuków – etap I</w:t>
      </w:r>
      <w:r w:rsidRPr="004A77D8">
        <w:rPr>
          <w:rFonts w:ascii="Cambria" w:hAnsi="Cambria"/>
          <w:b/>
          <w:bCs/>
          <w:i/>
          <w:iCs/>
          <w:color w:val="0070C0"/>
          <w:lang w:val="pl-PL"/>
        </w:rPr>
        <w:t>V</w:t>
      </w:r>
      <w:bookmarkEnd w:id="7"/>
      <w:r w:rsidR="000343D1" w:rsidRPr="004A77D8">
        <w:rPr>
          <w:rFonts w:ascii="Cambria" w:hAnsi="Cambria"/>
          <w:i/>
          <w:color w:val="0070C0"/>
          <w:lang w:val="pl-PL"/>
        </w:rPr>
        <w:t xml:space="preserve"> </w:t>
      </w:r>
      <w:r w:rsidR="000343D1">
        <w:rPr>
          <w:rFonts w:ascii="Cambria" w:hAnsi="Cambria"/>
          <w:lang w:val="pl-PL"/>
        </w:rPr>
        <w:t>prowadzonego przez</w:t>
      </w:r>
      <w:r w:rsidR="000343D1">
        <w:rPr>
          <w:rFonts w:ascii="Cambria" w:hAnsi="Cambria"/>
          <w:b/>
          <w:lang w:val="pl-PL"/>
        </w:rPr>
        <w:t xml:space="preserve"> Gminę </w:t>
      </w:r>
      <w:r w:rsidR="009F46AC">
        <w:rPr>
          <w:rFonts w:ascii="Cambria" w:hAnsi="Cambria"/>
          <w:b/>
          <w:lang w:val="pl-PL"/>
        </w:rPr>
        <w:t>Łuków</w:t>
      </w:r>
      <w:r w:rsidR="000343D1">
        <w:rPr>
          <w:rFonts w:ascii="Cambria" w:hAnsi="Cambria"/>
          <w:b/>
          <w:lang w:val="pl-PL"/>
        </w:rPr>
        <w:t xml:space="preserve">, </w:t>
      </w:r>
      <w:r w:rsidR="000343D1" w:rsidRPr="00D75824">
        <w:rPr>
          <w:rFonts w:ascii="Cambria" w:hAnsi="Cambria"/>
          <w:b/>
          <w:u w:val="single"/>
          <w:lang w:val="pl-PL"/>
        </w:rPr>
        <w:t>oświadczam</w:t>
      </w:r>
      <w:r w:rsidR="00D75824">
        <w:rPr>
          <w:rFonts w:ascii="Cambria" w:hAnsi="Cambria"/>
          <w:b/>
          <w:u w:val="single"/>
          <w:lang w:val="pl-PL"/>
        </w:rPr>
        <w:t>,</w:t>
      </w:r>
      <w:r w:rsidR="000343D1" w:rsidRPr="00D75824">
        <w:rPr>
          <w:rFonts w:ascii="Cambria" w:hAnsi="Cambria"/>
          <w:b/>
          <w:u w:val="single"/>
          <w:lang w:val="pl-PL"/>
        </w:rPr>
        <w:t xml:space="preserve"> że:</w:t>
      </w:r>
    </w:p>
    <w:p w14:paraId="04BFD887" w14:textId="1549F456" w:rsidR="00CC0588" w:rsidRDefault="00CC0588">
      <w:pPr>
        <w:suppressAutoHyphens w:val="0"/>
        <w:rPr>
          <w:rFonts w:ascii="Cambria" w:eastAsia="Andale Sans UI" w:hAnsi="Cambria"/>
          <w:b/>
          <w:lang w:bidi="en-US"/>
        </w:rPr>
      </w:pPr>
      <w:r>
        <w:rPr>
          <w:rFonts w:ascii="Cambria" w:hAnsi="Cambria"/>
          <w:b/>
        </w:rPr>
        <w:br w:type="page"/>
      </w:r>
    </w:p>
    <w:bookmarkEnd w:id="3"/>
    <w:p w14:paraId="4B316E3B" w14:textId="77777777" w:rsidR="00CC0588" w:rsidRPr="008B2BBC" w:rsidRDefault="00CC0588" w:rsidP="00CC058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425EAAA5" w14:textId="77777777" w:rsidR="00CC0588" w:rsidRPr="008B2BBC" w:rsidRDefault="00CC0588" w:rsidP="00CC0588">
      <w:pPr>
        <w:pStyle w:val="Akapitzlist"/>
        <w:widowControl/>
        <w:numPr>
          <w:ilvl w:val="0"/>
          <w:numId w:val="7"/>
        </w:numPr>
        <w:shd w:val="clear" w:color="auto" w:fill="D9D9D9"/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/>
          <w:b/>
        </w:rPr>
      </w:pPr>
      <w:proofErr w:type="spellStart"/>
      <w:r w:rsidRPr="008B2BBC">
        <w:rPr>
          <w:rFonts w:ascii="Cambria" w:hAnsi="Cambria"/>
          <w:b/>
        </w:rPr>
        <w:t>Oświadczenie</w:t>
      </w:r>
      <w:proofErr w:type="spellEnd"/>
      <w:r w:rsidRPr="008B2BBC">
        <w:rPr>
          <w:rFonts w:ascii="Cambria" w:hAnsi="Cambria"/>
          <w:b/>
        </w:rPr>
        <w:t>:</w:t>
      </w:r>
    </w:p>
    <w:p w14:paraId="44C55448" w14:textId="77777777" w:rsidR="00CC0588" w:rsidRPr="008B2BBC" w:rsidRDefault="00CC0588" w:rsidP="00CC0588">
      <w:pPr>
        <w:pStyle w:val="Akapitzlist"/>
        <w:spacing w:line="276" w:lineRule="auto"/>
        <w:jc w:val="both"/>
        <w:rPr>
          <w:rFonts w:ascii="Cambria" w:hAnsi="Cambria"/>
        </w:rPr>
      </w:pPr>
    </w:p>
    <w:p w14:paraId="613F2DEA" w14:textId="77777777" w:rsidR="00CC0588" w:rsidRPr="00CC0588" w:rsidRDefault="00CC0588" w:rsidP="00CC058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 w:rsidRPr="00CC0588">
        <w:rPr>
          <w:rFonts w:ascii="Cambria" w:hAnsi="Cambria"/>
          <w:lang w:val="pl-PL"/>
        </w:rPr>
        <w:t>Oświadczam, że podmiot, w imieniu którego składane jest oświadczenie:</w:t>
      </w:r>
    </w:p>
    <w:p w14:paraId="4FD14917" w14:textId="7B06EA5B" w:rsidR="00CC0588" w:rsidRPr="00CC0588" w:rsidRDefault="00CC0588" w:rsidP="00CC0588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6AAEC62" wp14:editId="7FEF3416">
                <wp:simplePos x="0" y="0"/>
                <wp:positionH relativeFrom="column">
                  <wp:posOffset>226060</wp:posOffset>
                </wp:positionH>
                <wp:positionV relativeFrom="paragraph">
                  <wp:posOffset>175895</wp:posOffset>
                </wp:positionV>
                <wp:extent cx="240030" cy="231140"/>
                <wp:effectExtent l="12065" t="6985" r="5080" b="9525"/>
                <wp:wrapNone/>
                <wp:docPr id="1737492272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11F54F" id="Prostokąt 4" o:spid="_x0000_s1026" style="position:absolute;margin-left:17.8pt;margin-top:13.8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LHYqStwAAAAH&#10;AQAADwAAAAAAAAAAAAAAAABkBAAAZHJzL2Rvd25yZXYueG1sUEsFBgAAAAAEAAQA8wAAAG0FAAAA&#10;AA==&#10;"/>
            </w:pict>
          </mc:Fallback>
        </mc:AlternateContent>
      </w:r>
    </w:p>
    <w:p w14:paraId="2AEDE474" w14:textId="735ABCB9" w:rsidR="00CC0588" w:rsidRPr="00CC0588" w:rsidRDefault="00CC0588" w:rsidP="00CC0588">
      <w:pPr>
        <w:pStyle w:val="Akapitzlist"/>
        <w:spacing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  <w:lang w:val="pl-PL"/>
        </w:rPr>
      </w:pPr>
      <w:r w:rsidRPr="00CC0588">
        <w:rPr>
          <w:rFonts w:ascii="Cambria" w:hAnsi="Cambria" w:cs="Calibri"/>
          <w:b/>
          <w:bCs/>
          <w:color w:val="000000"/>
          <w:sz w:val="22"/>
          <w:szCs w:val="22"/>
          <w:lang w:val="pl-PL"/>
        </w:rPr>
        <w:t>nie podlega wykluczeniu</w:t>
      </w:r>
      <w:r w:rsidRPr="00CC0588">
        <w:rPr>
          <w:rFonts w:ascii="Cambria" w:hAnsi="Cambria" w:cs="Calibri"/>
          <w:color w:val="000000"/>
          <w:sz w:val="22"/>
          <w:szCs w:val="22"/>
          <w:lang w:val="pl-PL"/>
        </w:rPr>
        <w:t xml:space="preserve"> z postępowania na podstawie art. 108 ust. 1 ustawy </w:t>
      </w:r>
      <w:proofErr w:type="spellStart"/>
      <w:r w:rsidRPr="00CC0588">
        <w:rPr>
          <w:rFonts w:ascii="Cambria" w:hAnsi="Cambria" w:cs="Calibri"/>
          <w:color w:val="000000"/>
          <w:sz w:val="22"/>
          <w:szCs w:val="22"/>
          <w:lang w:val="pl-PL"/>
        </w:rPr>
        <w:t>Pzp</w:t>
      </w:r>
      <w:proofErr w:type="spellEnd"/>
      <w:r w:rsidRPr="00CC0588">
        <w:rPr>
          <w:rFonts w:ascii="Cambria" w:hAnsi="Cambria" w:cs="Calibri"/>
          <w:color w:val="000000"/>
          <w:sz w:val="22"/>
          <w:szCs w:val="22"/>
          <w:lang w:val="pl-PL"/>
        </w:rPr>
        <w:t>;</w:t>
      </w:r>
    </w:p>
    <w:p w14:paraId="216047E8" w14:textId="77777777" w:rsidR="00CC0588" w:rsidRDefault="00CC0588" w:rsidP="00CC0588">
      <w:pPr>
        <w:pStyle w:val="Akapitzlist"/>
        <w:spacing w:line="360" w:lineRule="auto"/>
        <w:ind w:left="851"/>
        <w:jc w:val="both"/>
        <w:rPr>
          <w:rFonts w:ascii="Cambria" w:hAnsi="Cambria" w:cs="Calibri"/>
          <w:b/>
          <w:bCs/>
          <w:color w:val="000000"/>
          <w:sz w:val="22"/>
          <w:szCs w:val="22"/>
          <w:lang w:val="pl-PL"/>
        </w:rPr>
      </w:pPr>
      <w:r>
        <w:rPr>
          <w:rFonts w:ascii="Calibri" w:hAnsi="Calibri" w:cs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B4777" wp14:editId="5107F91B">
                <wp:simplePos x="0" y="0"/>
                <wp:positionH relativeFrom="column">
                  <wp:posOffset>226060</wp:posOffset>
                </wp:positionH>
                <wp:positionV relativeFrom="paragraph">
                  <wp:posOffset>208915</wp:posOffset>
                </wp:positionV>
                <wp:extent cx="240030" cy="231140"/>
                <wp:effectExtent l="12065" t="5715" r="5080" b="10795"/>
                <wp:wrapNone/>
                <wp:docPr id="379095998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641856" id="Prostokąt 3" o:spid="_x0000_s1026" style="position:absolute;margin-left:17.8pt;margin-top:16.45pt;width:18.9pt;height:1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GzaNo9wAAAAH&#10;AQAADwAAAAAAAAAAAAAAAABkBAAAZHJzL2Rvd25yZXYueG1sUEsFBgAAAAAEAAQA8wAAAG0FAAAA&#10;AA==&#10;"/>
            </w:pict>
          </mc:Fallback>
        </mc:AlternateContent>
      </w:r>
    </w:p>
    <w:p w14:paraId="60FE0508" w14:textId="61D0C69C" w:rsidR="00CC0588" w:rsidRPr="00CC0588" w:rsidRDefault="00CC0588" w:rsidP="00CC0588">
      <w:pPr>
        <w:pStyle w:val="Akapitzlist"/>
        <w:spacing w:line="360" w:lineRule="auto"/>
        <w:ind w:left="851"/>
        <w:jc w:val="both"/>
        <w:rPr>
          <w:rFonts w:ascii="Cambria" w:hAnsi="Cambria" w:cs="Calibri"/>
          <w:color w:val="000000"/>
          <w:sz w:val="22"/>
          <w:szCs w:val="22"/>
          <w:lang w:val="pl-PL"/>
        </w:rPr>
      </w:pPr>
      <w:r w:rsidRPr="00CC0588">
        <w:rPr>
          <w:rFonts w:ascii="Cambria" w:hAnsi="Cambria" w:cs="Calibri"/>
          <w:b/>
          <w:bCs/>
          <w:color w:val="000000"/>
          <w:sz w:val="22"/>
          <w:szCs w:val="22"/>
          <w:lang w:val="pl-PL"/>
        </w:rPr>
        <w:t>podlega wykluczeniu</w:t>
      </w:r>
      <w:r w:rsidRPr="00CC0588">
        <w:rPr>
          <w:rFonts w:ascii="Cambria" w:hAnsi="Cambria" w:cs="Calibri"/>
          <w:color w:val="000000"/>
          <w:sz w:val="22"/>
          <w:szCs w:val="22"/>
          <w:lang w:val="pl-PL"/>
        </w:rPr>
        <w:t xml:space="preserve"> z postępowania na podstawie art. 108 ust. 1 ustawy </w:t>
      </w:r>
      <w:proofErr w:type="spellStart"/>
      <w:r w:rsidRPr="00CC0588">
        <w:rPr>
          <w:rFonts w:ascii="Cambria" w:hAnsi="Cambria" w:cs="Calibri"/>
          <w:color w:val="000000"/>
          <w:sz w:val="22"/>
          <w:szCs w:val="22"/>
          <w:lang w:val="pl-PL"/>
        </w:rPr>
        <w:t>Pzp</w:t>
      </w:r>
      <w:proofErr w:type="spellEnd"/>
      <w:r w:rsidRPr="00CC0588">
        <w:rPr>
          <w:rFonts w:ascii="Cambria" w:hAnsi="Cambria" w:cs="Calibri"/>
          <w:color w:val="000000"/>
          <w:sz w:val="22"/>
          <w:szCs w:val="22"/>
          <w:lang w:val="pl-PL"/>
        </w:rPr>
        <w:t>.</w:t>
      </w:r>
      <w:r w:rsidRPr="008B2BBC">
        <w:rPr>
          <w:rStyle w:val="Odwoanieprzypisudolnego"/>
          <w:rFonts w:ascii="Cambria" w:hAnsi="Cambria" w:cs="Calibri"/>
          <w:sz w:val="22"/>
          <w:szCs w:val="22"/>
        </w:rPr>
        <w:footnoteReference w:id="1"/>
      </w:r>
    </w:p>
    <w:p w14:paraId="0C13E5B1" w14:textId="77777777" w:rsidR="00CC0588" w:rsidRPr="008B2BBC" w:rsidRDefault="00CC0588" w:rsidP="00CC0588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725F6C59" w14:textId="77777777" w:rsidR="00CC0588" w:rsidRPr="00CC0588" w:rsidRDefault="00CC0588" w:rsidP="00CC0588">
      <w:pPr>
        <w:pStyle w:val="Akapitzlist"/>
        <w:widowControl/>
        <w:numPr>
          <w:ilvl w:val="0"/>
          <w:numId w:val="7"/>
        </w:numPr>
        <w:shd w:val="clear" w:color="auto" w:fill="D9D9D9"/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/>
          <w:b/>
          <w:lang w:val="pl-PL"/>
        </w:rPr>
      </w:pPr>
      <w:r w:rsidRPr="00CC0588">
        <w:rPr>
          <w:rFonts w:ascii="Cambria" w:hAnsi="Cambria"/>
          <w:b/>
          <w:lang w:val="pl-PL"/>
        </w:rPr>
        <w:t>Jeżeli podmiot, w imieniu którego składane jest oświadczenie podlega wykluczeniu (sekcja wypełniana jedynie w przypadku, gdy odpowiedź w sekcji 1 brzmi TAK):</w:t>
      </w:r>
    </w:p>
    <w:p w14:paraId="51CC8340" w14:textId="77777777" w:rsidR="00CC0588" w:rsidRPr="00CC0588" w:rsidRDefault="00CC0588" w:rsidP="00CC0588">
      <w:pPr>
        <w:pStyle w:val="Akapitzlist"/>
        <w:spacing w:line="276" w:lineRule="auto"/>
        <w:jc w:val="both"/>
        <w:rPr>
          <w:rFonts w:ascii="Cambria" w:hAnsi="Cambria"/>
          <w:lang w:val="pl-PL"/>
        </w:rPr>
      </w:pPr>
    </w:p>
    <w:p w14:paraId="2DD3FDE6" w14:textId="77777777" w:rsidR="00CC0588" w:rsidRPr="00CC0588" w:rsidRDefault="00CC0588" w:rsidP="00CC0588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  <w:r w:rsidRPr="00CC0588">
        <w:rPr>
          <w:rFonts w:ascii="Cambria" w:hAnsi="Cambria"/>
          <w:lang w:val="pl-PL"/>
        </w:rPr>
        <w:t xml:space="preserve">Oświadczam, że podmiot, w imieniu którego składane jest oświadczenie podlega wykluczeniu z postępowania na podstawie </w:t>
      </w:r>
      <w:r w:rsidRPr="00CC0588">
        <w:rPr>
          <w:rFonts w:ascii="Cambria" w:hAnsi="Cambria"/>
          <w:color w:val="000000"/>
          <w:lang w:val="pl-PL"/>
        </w:rPr>
        <w:t xml:space="preserve">art. …………………… </w:t>
      </w:r>
      <w:r w:rsidRPr="00CC0588">
        <w:rPr>
          <w:rFonts w:ascii="Cambria" w:hAnsi="Cambria"/>
          <w:lang w:val="pl-PL"/>
        </w:rPr>
        <w:t xml:space="preserve">ustawy </w:t>
      </w:r>
      <w:proofErr w:type="spellStart"/>
      <w:r w:rsidRPr="00CC0588">
        <w:rPr>
          <w:rFonts w:ascii="Cambria" w:hAnsi="Cambria"/>
          <w:lang w:val="pl-PL"/>
        </w:rPr>
        <w:t>Pzp</w:t>
      </w:r>
      <w:proofErr w:type="spellEnd"/>
      <w:r w:rsidRPr="00CC0588">
        <w:rPr>
          <w:rFonts w:ascii="Cambria" w:hAnsi="Cambria"/>
          <w:lang w:val="pl-PL"/>
        </w:rPr>
        <w:t xml:space="preserve"> </w:t>
      </w:r>
      <w:r w:rsidRPr="00CC0588">
        <w:rPr>
          <w:rFonts w:ascii="Cambria" w:hAnsi="Cambria"/>
          <w:i/>
          <w:lang w:val="pl-PL"/>
        </w:rPr>
        <w:t>(podać mającą zastosowanie podstawę wykluczenia).</w:t>
      </w:r>
    </w:p>
    <w:p w14:paraId="38C03D9E" w14:textId="77777777" w:rsidR="00CC0588" w:rsidRPr="00CC0588" w:rsidRDefault="00CC0588" w:rsidP="00CC0588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</w:p>
    <w:p w14:paraId="4208A0CD" w14:textId="77777777" w:rsidR="00CC0588" w:rsidRPr="00CC0588" w:rsidRDefault="00CC0588" w:rsidP="00CC0588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  <w:r w:rsidRPr="00CC0588">
        <w:rPr>
          <w:rFonts w:ascii="Cambria" w:hAnsi="Cambria"/>
          <w:lang w:val="pl-PL"/>
        </w:rPr>
        <w:t xml:space="preserve">Jednocześnie oświadczam, że na podstawie art. 110 ust. 2 ustawy </w:t>
      </w:r>
      <w:proofErr w:type="spellStart"/>
      <w:r w:rsidRPr="00CC0588">
        <w:rPr>
          <w:rFonts w:ascii="Cambria" w:hAnsi="Cambria"/>
          <w:lang w:val="pl-PL"/>
        </w:rPr>
        <w:t>Pzp</w:t>
      </w:r>
      <w:proofErr w:type="spellEnd"/>
      <w:r w:rsidRPr="00CC0588">
        <w:rPr>
          <w:rFonts w:ascii="Cambria" w:hAnsi="Cambria"/>
          <w:lang w:val="pl-PL"/>
        </w:rPr>
        <w:t xml:space="preserve"> podmiot, </w:t>
      </w:r>
      <w:r w:rsidRPr="00CC0588">
        <w:rPr>
          <w:rFonts w:ascii="Cambria" w:hAnsi="Cambria"/>
          <w:lang w:val="pl-PL"/>
        </w:rPr>
        <w:br/>
        <w:t>w imieniu, którego składane jest oświadczenie podjął następujące środki naprawcze: …………………………………………………………………………</w:t>
      </w:r>
    </w:p>
    <w:p w14:paraId="600DC079" w14:textId="77777777" w:rsidR="00CC0588" w:rsidRPr="008B2BBC" w:rsidRDefault="00CC0588" w:rsidP="00CC0588">
      <w:pPr>
        <w:spacing w:line="276" w:lineRule="auto"/>
        <w:jc w:val="both"/>
        <w:rPr>
          <w:rFonts w:ascii="Cambria" w:hAnsi="Cambria"/>
        </w:rPr>
      </w:pPr>
    </w:p>
    <w:p w14:paraId="0A9DC04C" w14:textId="77777777" w:rsidR="00CC0588" w:rsidRPr="008B2BBC" w:rsidRDefault="00CC0588" w:rsidP="00CC0588">
      <w:pPr>
        <w:pStyle w:val="Akapitzlist"/>
        <w:widowControl/>
        <w:numPr>
          <w:ilvl w:val="0"/>
          <w:numId w:val="7"/>
        </w:numPr>
        <w:shd w:val="clear" w:color="auto" w:fill="D9D9D9"/>
        <w:suppressAutoHyphens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Cambria" w:hAnsi="Cambria"/>
          <w:b/>
        </w:rPr>
      </w:pPr>
      <w:proofErr w:type="spellStart"/>
      <w:r w:rsidRPr="008B2BBC">
        <w:rPr>
          <w:rFonts w:ascii="Cambria" w:hAnsi="Cambria"/>
          <w:b/>
        </w:rPr>
        <w:t>Oświadczenie</w:t>
      </w:r>
      <w:proofErr w:type="spellEnd"/>
      <w:r w:rsidRPr="008B2BBC">
        <w:rPr>
          <w:rFonts w:ascii="Cambria" w:hAnsi="Cambria"/>
          <w:b/>
        </w:rPr>
        <w:t xml:space="preserve"> </w:t>
      </w:r>
      <w:proofErr w:type="spellStart"/>
      <w:r w:rsidRPr="008B2BBC">
        <w:rPr>
          <w:rFonts w:ascii="Cambria" w:hAnsi="Cambria"/>
          <w:b/>
        </w:rPr>
        <w:t>dotyczące</w:t>
      </w:r>
      <w:proofErr w:type="spellEnd"/>
      <w:r w:rsidRPr="008B2BBC">
        <w:rPr>
          <w:rFonts w:ascii="Cambria" w:hAnsi="Cambria"/>
          <w:b/>
        </w:rPr>
        <w:t xml:space="preserve"> </w:t>
      </w:r>
      <w:proofErr w:type="spellStart"/>
      <w:r w:rsidRPr="008B2BBC">
        <w:rPr>
          <w:rFonts w:ascii="Cambria" w:hAnsi="Cambria"/>
          <w:b/>
        </w:rPr>
        <w:t>podanych</w:t>
      </w:r>
      <w:proofErr w:type="spellEnd"/>
      <w:r w:rsidRPr="008B2BBC">
        <w:rPr>
          <w:rFonts w:ascii="Cambria" w:hAnsi="Cambria"/>
          <w:b/>
        </w:rPr>
        <w:t xml:space="preserve"> </w:t>
      </w:r>
      <w:proofErr w:type="spellStart"/>
      <w:r w:rsidRPr="008B2BBC">
        <w:rPr>
          <w:rFonts w:ascii="Cambria" w:hAnsi="Cambria"/>
          <w:b/>
        </w:rPr>
        <w:t>informacji</w:t>
      </w:r>
      <w:proofErr w:type="spellEnd"/>
      <w:r w:rsidRPr="008B2BBC">
        <w:rPr>
          <w:rFonts w:ascii="Cambria" w:hAnsi="Cambria"/>
          <w:b/>
        </w:rPr>
        <w:t>:</w:t>
      </w:r>
    </w:p>
    <w:p w14:paraId="60E6CB05" w14:textId="77777777" w:rsidR="00CC0588" w:rsidRPr="008B2BBC" w:rsidRDefault="00CC0588" w:rsidP="00CC0588">
      <w:pPr>
        <w:spacing w:line="276" w:lineRule="auto"/>
        <w:jc w:val="both"/>
        <w:rPr>
          <w:rFonts w:ascii="Cambria" w:hAnsi="Cambria"/>
          <w:b/>
        </w:rPr>
      </w:pPr>
    </w:p>
    <w:p w14:paraId="11076D7D" w14:textId="77777777" w:rsidR="00CC0588" w:rsidRPr="008B2BBC" w:rsidRDefault="00CC0588" w:rsidP="00CC0588">
      <w:pPr>
        <w:spacing w:line="276" w:lineRule="auto"/>
        <w:ind w:left="284"/>
        <w:jc w:val="both"/>
        <w:rPr>
          <w:rFonts w:ascii="Cambria" w:hAnsi="Cambria"/>
        </w:rPr>
      </w:pPr>
      <w:r w:rsidRPr="008B2BBC">
        <w:rPr>
          <w:rFonts w:ascii="Cambria" w:hAnsi="Cambria"/>
        </w:rPr>
        <w:t xml:space="preserve">Oświadczam, że wszystkie informacje podane w powyższych oświadczeniach </w:t>
      </w:r>
      <w:r w:rsidRPr="008B2BBC">
        <w:rPr>
          <w:rFonts w:ascii="Cambria" w:hAnsi="Cambria"/>
        </w:rPr>
        <w:br/>
        <w:t>są aktualne i zgodne z prawdą.</w:t>
      </w:r>
    </w:p>
    <w:p w14:paraId="04BFD899" w14:textId="77777777" w:rsidR="00CF3D65" w:rsidRDefault="00CF3D65">
      <w:pPr>
        <w:pStyle w:val="Standard"/>
        <w:spacing w:line="276" w:lineRule="auto"/>
        <w:rPr>
          <w:lang w:val="pl-PL"/>
        </w:rPr>
      </w:pPr>
    </w:p>
    <w:sectPr w:rsidR="00CF3D65">
      <w:headerReference w:type="default" r:id="rId7"/>
      <w:footerReference w:type="default" r:id="rId8"/>
      <w:pgSz w:w="11906" w:h="16838"/>
      <w:pgMar w:top="1417" w:right="1417" w:bottom="1417" w:left="1417" w:header="283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55D07" w14:textId="77777777" w:rsidR="00CB4743" w:rsidRDefault="00CB4743">
      <w:r>
        <w:separator/>
      </w:r>
    </w:p>
  </w:endnote>
  <w:endnote w:type="continuationSeparator" w:id="0">
    <w:p w14:paraId="45D2D615" w14:textId="77777777" w:rsidR="00CB4743" w:rsidRDefault="00CB4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FD86E" w14:textId="77777777" w:rsidR="00CC0588" w:rsidRPr="000343D1" w:rsidRDefault="000343D1">
    <w:pPr>
      <w:pStyle w:val="Stopka"/>
      <w:rPr>
        <w:lang w:val="pl-PL"/>
      </w:rPr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  <w:lang w:val="pl-PL"/>
      </w:rPr>
      <w:t>Zał. Nr 4 do SWZ – Wzór oświadczenia o braku podstaw do wykluczenia</w:t>
    </w:r>
    <w:r>
      <w:rPr>
        <w:rFonts w:ascii="Cambria" w:hAnsi="Cambria"/>
        <w:sz w:val="20"/>
        <w:szCs w:val="20"/>
        <w:lang w:val="pl-PL"/>
      </w:rPr>
      <w:tab/>
      <w:t xml:space="preserve">Strona </w:t>
    </w:r>
    <w:r>
      <w:rPr>
        <w:rFonts w:ascii="Cambria" w:hAnsi="Cambria"/>
        <w:b/>
        <w:sz w:val="20"/>
        <w:szCs w:val="20"/>
        <w:lang w:val="pl-PL"/>
      </w:rPr>
      <w:t>1</w:t>
    </w:r>
    <w:r>
      <w:rPr>
        <w:rFonts w:ascii="Cambria" w:hAnsi="Cambria"/>
        <w:sz w:val="20"/>
        <w:szCs w:val="20"/>
        <w:lang w:val="pl-PL"/>
      </w:rPr>
      <w:t xml:space="preserve"> z </w:t>
    </w:r>
    <w:r>
      <w:rPr>
        <w:rFonts w:ascii="Cambria" w:hAnsi="Cambria"/>
        <w:b/>
        <w:sz w:val="20"/>
        <w:szCs w:val="20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E6C0A" w14:textId="77777777" w:rsidR="00CB4743" w:rsidRDefault="00CB4743">
      <w:r>
        <w:rPr>
          <w:color w:val="000000"/>
        </w:rPr>
        <w:separator/>
      </w:r>
    </w:p>
  </w:footnote>
  <w:footnote w:type="continuationSeparator" w:id="0">
    <w:p w14:paraId="4D2DB318" w14:textId="77777777" w:rsidR="00CB4743" w:rsidRDefault="00CB4743">
      <w:r>
        <w:continuationSeparator/>
      </w:r>
    </w:p>
  </w:footnote>
  <w:footnote w:id="1">
    <w:p w14:paraId="650012C0" w14:textId="77777777" w:rsidR="00CC0588" w:rsidRPr="00CC0588" w:rsidRDefault="00CC0588" w:rsidP="00CC0588">
      <w:pPr>
        <w:pStyle w:val="Tekstprzypisudolnego"/>
        <w:rPr>
          <w:lang w:val="pl-PL"/>
        </w:rPr>
      </w:pPr>
      <w:r w:rsidRPr="00685447">
        <w:rPr>
          <w:rStyle w:val="Odwoanieprzypisudolnego"/>
          <w:rFonts w:ascii="Cambria" w:hAnsi="Cambria" w:cs="Calibri"/>
        </w:rPr>
        <w:footnoteRef/>
      </w:r>
      <w:r w:rsidRPr="00CC0588">
        <w:rPr>
          <w:rFonts w:ascii="Cambria" w:hAnsi="Cambria" w:cs="Calibri"/>
          <w:lang w:val="pl-PL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A6AB5" w14:textId="77777777" w:rsidR="000C1975" w:rsidRDefault="000C1975">
    <w:pPr>
      <w:autoSpaceDE w:val="0"/>
      <w:jc w:val="center"/>
      <w:rPr>
        <w:rFonts w:ascii="Cambria" w:hAnsi="Cambria" w:cs="Calibri-Bold"/>
        <w:sz w:val="18"/>
        <w:szCs w:val="18"/>
      </w:rPr>
    </w:pPr>
  </w:p>
  <w:p w14:paraId="1BB36D17" w14:textId="77777777" w:rsidR="00CC0588" w:rsidRDefault="00CC0588" w:rsidP="00CC0588">
    <w:pPr>
      <w:tabs>
        <w:tab w:val="left" w:pos="5970"/>
      </w:tabs>
      <w:rPr>
        <w:rFonts w:ascii="Cambria" w:hAnsi="Cambria" w:cs="Calibri-Bold"/>
        <w:sz w:val="18"/>
        <w:szCs w:val="18"/>
      </w:rPr>
    </w:pPr>
    <w:r w:rsidRPr="00C9733C">
      <w:rPr>
        <w:rFonts w:ascii="Cambria" w:hAnsi="Cambria" w:cs="Calibri-Bold"/>
        <w:noProof/>
        <w:sz w:val="18"/>
        <w:szCs w:val="18"/>
      </w:rPr>
      <w:drawing>
        <wp:inline distT="0" distB="0" distL="0" distR="0" wp14:anchorId="3A0A18A8" wp14:editId="3060BFC5">
          <wp:extent cx="5760720" cy="906780"/>
          <wp:effectExtent l="0" t="0" r="0" b="762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906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6CB9A9" w14:textId="77777777" w:rsidR="00CC0588" w:rsidRDefault="00CC0588" w:rsidP="00CC058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5F1B6BF9" w14:textId="77777777" w:rsidR="00CC0588" w:rsidRDefault="00CC0588" w:rsidP="00CC058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4274F3A2" w14:textId="77777777" w:rsidR="00CC0588" w:rsidRDefault="00CC0588">
    <w:pPr>
      <w:autoSpaceDE w:val="0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D306D7"/>
    <w:multiLevelType w:val="multilevel"/>
    <w:tmpl w:val="17F8FE4C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55615F4"/>
    <w:multiLevelType w:val="multilevel"/>
    <w:tmpl w:val="D498561A"/>
    <w:styleLink w:val="LFO4"/>
    <w:lvl w:ilvl="0">
      <w:start w:val="1"/>
      <w:numFmt w:val="decimal"/>
      <w:pStyle w:val="Listanumerowana4"/>
      <w:lvlText w:val="%1."/>
      <w:lvlJc w:val="left"/>
      <w:pPr>
        <w:ind w:left="1209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4EDC0766"/>
    <w:multiLevelType w:val="multilevel"/>
    <w:tmpl w:val="F01056A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975669303">
    <w:abstractNumId w:val="3"/>
  </w:num>
  <w:num w:numId="2" w16cid:durableId="817458568">
    <w:abstractNumId w:val="1"/>
  </w:num>
  <w:num w:numId="3" w16cid:durableId="1858619639">
    <w:abstractNumId w:val="2"/>
  </w:num>
  <w:num w:numId="4" w16cid:durableId="2104107169">
    <w:abstractNumId w:val="3"/>
    <w:lvlOverride w:ilvl="0">
      <w:startOverride w:val="1"/>
    </w:lvlOverride>
  </w:num>
  <w:num w:numId="5" w16cid:durableId="7664595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292222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6791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D65"/>
    <w:rsid w:val="000343D1"/>
    <w:rsid w:val="000C1975"/>
    <w:rsid w:val="00264C27"/>
    <w:rsid w:val="003515A1"/>
    <w:rsid w:val="003964EE"/>
    <w:rsid w:val="004041D6"/>
    <w:rsid w:val="004A77D8"/>
    <w:rsid w:val="00514790"/>
    <w:rsid w:val="00675E35"/>
    <w:rsid w:val="007E3A47"/>
    <w:rsid w:val="008245C4"/>
    <w:rsid w:val="008C704C"/>
    <w:rsid w:val="00967C56"/>
    <w:rsid w:val="009B3346"/>
    <w:rsid w:val="009D7D56"/>
    <w:rsid w:val="009F46AC"/>
    <w:rsid w:val="00A34AA1"/>
    <w:rsid w:val="00AA43C2"/>
    <w:rsid w:val="00B73D4D"/>
    <w:rsid w:val="00BA46E9"/>
    <w:rsid w:val="00CA72EE"/>
    <w:rsid w:val="00CB4743"/>
    <w:rsid w:val="00CC0588"/>
    <w:rsid w:val="00CF3D65"/>
    <w:rsid w:val="00D75824"/>
    <w:rsid w:val="00DA4709"/>
    <w:rsid w:val="00F343DD"/>
    <w:rsid w:val="00F4464B"/>
    <w:rsid w:val="00F56D4F"/>
    <w:rsid w:val="00F951B0"/>
    <w:rsid w:val="00FC7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BFD862"/>
  <w15:docId w15:val="{05BADD5B-777F-4F7A-9A23-18DBF883F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Andale Sans UI" w:hAnsi="Times New Roman"/>
      <w:lang w:val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Standard"/>
    <w:uiPriority w:val="99"/>
    <w:qFormat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uiPriority w:val="99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Arial Unicode MS"/>
      <w:color w:val="000000"/>
      <w:lang w:val="en-US" w:eastAsia="zh-CN" w:bidi="en-US"/>
    </w:rPr>
  </w:style>
  <w:style w:type="paragraph" w:styleId="Poprawka">
    <w:name w:val="Revision"/>
    <w:pPr>
      <w:widowControl/>
      <w:suppressAutoHyphens/>
    </w:pPr>
    <w:rPr>
      <w:rFonts w:eastAsia="Calibri" w:cs="Times New Roman"/>
    </w:rPr>
  </w:style>
  <w:style w:type="paragraph" w:customStyle="1" w:styleId="Textbodyuser">
    <w:name w:val="Text body (user)"/>
    <w:basedOn w:val="Standard"/>
    <w:pPr>
      <w:spacing w:after="120"/>
    </w:pPr>
    <w:rPr>
      <w:rFonts w:eastAsia="Times New Roman" w:cs="Arial Unicode MS"/>
      <w:b/>
      <w:color w:val="000000"/>
      <w:sz w:val="28"/>
      <w:szCs w:val="20"/>
      <w:lang w:val="de-DE" w:eastAsia="ja-JP" w:bidi="fa-IR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uiPriority w:val="99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styleId="Listanumerowana4">
    <w:name w:val="List Number 4"/>
    <w:basedOn w:val="Normalny"/>
    <w:pPr>
      <w:numPr>
        <w:numId w:val="3"/>
      </w:numPr>
      <w:contextualSpacing/>
    </w:p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LFO4">
    <w:name w:val="LFO4"/>
    <w:basedOn w:val="Bezlisty"/>
    <w:pPr>
      <w:numPr>
        <w:numId w:val="3"/>
      </w:numPr>
    </w:pPr>
  </w:style>
  <w:style w:type="character" w:styleId="Hipercze">
    <w:name w:val="Hyperlink"/>
    <w:uiPriority w:val="99"/>
    <w:semiHidden/>
    <w:unhideWhenUsed/>
    <w:rsid w:val="00514790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3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Sebastian Mazurkiewicz</cp:lastModifiedBy>
  <cp:revision>2</cp:revision>
  <cp:lastPrinted>2022-07-29T11:15:00Z</cp:lastPrinted>
  <dcterms:created xsi:type="dcterms:W3CDTF">2024-05-27T12:40:00Z</dcterms:created>
  <dcterms:modified xsi:type="dcterms:W3CDTF">2024-05-27T12:40:00Z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